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661FC5" w:rsidRPr="00AD38D3" w:rsidTr="003F04C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61FC5" w:rsidRPr="00AD38D3" w:rsidRDefault="00661FC5" w:rsidP="0066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61FC5" w:rsidRPr="00AD38D3" w:rsidRDefault="00661FC5" w:rsidP="005A017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1FC5" w:rsidRPr="00AD38D3" w:rsidRDefault="00661FC5" w:rsidP="00661FC5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61FC5" w:rsidRPr="00AD38D3" w:rsidRDefault="00661FC5" w:rsidP="00661FC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D38D3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главного государственного налогового инспектора 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сводно-аналитического отдела </w:t>
      </w:r>
    </w:p>
    <w:p w:rsidR="00661FC5" w:rsidRPr="00AD38D3" w:rsidRDefault="00AD38D3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>Межрайонной инспекции Федеральной налоговой службы</w:t>
      </w:r>
      <w:r w:rsidR="00661FC5"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крупнейшим налогоплательщикам №1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br/>
        <w:t>наименование налогового органа Российской Федерации)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Должность федеральной государственной гражданской службы (далее –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br/>
        <w:t>гражданская служба)</w:t>
      </w:r>
      <w:r w:rsidRPr="00AD38D3">
        <w:rPr>
          <w:rFonts w:ascii="Calibri Light" w:eastAsia="Times New Roman" w:hAnsi="Calibri Light"/>
          <w:color w:val="2E74B5"/>
          <w:sz w:val="24"/>
          <w:szCs w:val="24"/>
        </w:rPr>
        <w:t xml:space="preserve"> 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AD3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сводно-аналитического отдела 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относится к ведущей группе должностей гражданской службы категории специалисты.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– </w:t>
      </w:r>
      <w:r w:rsidRPr="00AD38D3">
        <w:rPr>
          <w:rFonts w:ascii="Times New Roman" w:eastAsia="Times New Roman" w:hAnsi="Times New Roman"/>
          <w:bCs/>
          <w:sz w:val="24"/>
          <w:szCs w:val="24"/>
          <w:lang w:eastAsia="ru-RU"/>
        </w:rPr>
        <w:t>11-3-</w:t>
      </w:r>
      <w:r w:rsidR="00577CDF" w:rsidRPr="00AD38D3">
        <w:rPr>
          <w:rFonts w:ascii="Times New Roman" w:eastAsia="Times New Roman" w:hAnsi="Times New Roman"/>
          <w:bCs/>
          <w:sz w:val="24"/>
          <w:szCs w:val="24"/>
          <w:lang w:eastAsia="ru-RU"/>
        </w:rPr>
        <w:t>3-</w:t>
      </w:r>
      <w:r w:rsidRPr="00AD38D3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DA2FA0" w:rsidRPr="00AD38D3">
        <w:rPr>
          <w:rFonts w:ascii="Times New Roman" w:eastAsia="Times New Roman" w:hAnsi="Times New Roman"/>
          <w:bCs/>
          <w:sz w:val="24"/>
          <w:szCs w:val="24"/>
          <w:lang w:eastAsia="ru-RU"/>
        </w:rPr>
        <w:t>94</w:t>
      </w:r>
      <w:r w:rsidRPr="00AD38D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61FC5" w:rsidRPr="00AD38D3" w:rsidRDefault="00661FC5" w:rsidP="00661F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          3. Вид профессиональной служебной деятельности главного государственного налогового инспектора: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</w:t>
      </w:r>
      <w:r w:rsidRPr="00AD38D3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AD3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Межр</w:t>
      </w:r>
      <w:r w:rsidR="00413D68" w:rsidRPr="00AD3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</w:t>
      </w:r>
      <w:r w:rsidRPr="00AD38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онной инспекции Федеральной налоговой службы по крупнейшим налогоплательщикам № 1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(далее – Инспекция).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>5. Главный государственный налоговый инспектор непосредственно подчиняется начальнику отдела.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AD38D3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6.3. Наличие базовых знаний:  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 государственного языка Российской </w:t>
      </w:r>
      <w:proofErr w:type="gramStart"/>
      <w:r w:rsidRPr="00AD38D3">
        <w:rPr>
          <w:rFonts w:ascii="Times New Roman" w:hAnsi="Times New Roman"/>
          <w:sz w:val="24"/>
          <w:szCs w:val="24"/>
        </w:rPr>
        <w:t>Федерации  (</w:t>
      </w:r>
      <w:proofErr w:type="gramEnd"/>
      <w:r w:rsidRPr="00AD38D3">
        <w:rPr>
          <w:rFonts w:ascii="Times New Roman" w:hAnsi="Times New Roman"/>
          <w:sz w:val="24"/>
          <w:szCs w:val="24"/>
        </w:rPr>
        <w:t>русского языка);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 в области информационно-коммуникационных технологий.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661FC5" w:rsidRPr="00AD38D3" w:rsidRDefault="00661FC5" w:rsidP="00661FC5">
      <w:pPr>
        <w:tabs>
          <w:tab w:val="left" w:pos="567"/>
        </w:tabs>
        <w:spacing w:after="0" w:line="240" w:lineRule="auto"/>
        <w:ind w:firstLine="567"/>
        <w:jc w:val="both"/>
        <w:rPr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</w:rPr>
        <w:t xml:space="preserve">- </w:t>
      </w:r>
      <w:r w:rsidRPr="00AD38D3">
        <w:rPr>
          <w:rFonts w:ascii="Times New Roman" w:hAnsi="Times New Roman"/>
          <w:bCs/>
          <w:sz w:val="24"/>
          <w:szCs w:val="24"/>
          <w:lang w:eastAsia="ru-RU"/>
        </w:rPr>
        <w:t xml:space="preserve">Конституция Российской Федерации (принята </w:t>
      </w:r>
      <w:proofErr w:type="gramStart"/>
      <w:r w:rsidRPr="00AD38D3">
        <w:rPr>
          <w:rFonts w:ascii="Times New Roman" w:hAnsi="Times New Roman"/>
          <w:bCs/>
          <w:sz w:val="24"/>
          <w:szCs w:val="24"/>
          <w:lang w:eastAsia="ru-RU"/>
        </w:rPr>
        <w:t>всенародным  голосованием</w:t>
      </w:r>
      <w:proofErr w:type="gramEnd"/>
      <w:r w:rsidRPr="00AD38D3">
        <w:rPr>
          <w:rFonts w:ascii="Times New Roman" w:hAnsi="Times New Roman"/>
          <w:bCs/>
          <w:sz w:val="24"/>
          <w:szCs w:val="24"/>
          <w:lang w:eastAsia="ru-RU"/>
        </w:rPr>
        <w:t xml:space="preserve"> 12.12.1993) (с учетом поправок, внесенных Законами РФ о поправках к Конституции РФ);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Федеральный закон от 27.07.2004 № 79-ФЗ «О государственной гражданской службе Российской Федерации»;</w:t>
      </w:r>
    </w:p>
    <w:p w:rsidR="00661FC5" w:rsidRPr="00AD38D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AD38D3"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AD38D3">
        <w:rPr>
          <w:rFonts w:ascii="Times New Roman" w:hAnsi="Times New Roman"/>
          <w:sz w:val="24"/>
          <w:szCs w:val="24"/>
          <w:lang w:eastAsia="ru-RU"/>
        </w:rPr>
        <w:t>от 31.07.1998 № 146-</w:t>
      </w:r>
      <w:proofErr w:type="gramStart"/>
      <w:r w:rsidRPr="00AD38D3">
        <w:rPr>
          <w:rFonts w:ascii="Times New Roman" w:hAnsi="Times New Roman"/>
          <w:sz w:val="24"/>
          <w:szCs w:val="24"/>
          <w:lang w:eastAsia="ru-RU"/>
        </w:rPr>
        <w:t>ФЗ</w:t>
      </w:r>
      <w:r w:rsidRPr="00AD38D3">
        <w:rPr>
          <w:rFonts w:ascii="Times New Roman" w:hAnsi="Times New Roman"/>
          <w:sz w:val="24"/>
          <w:szCs w:val="24"/>
        </w:rPr>
        <w:t xml:space="preserve">  </w:t>
      </w:r>
      <w:r w:rsidRPr="00AD38D3">
        <w:rPr>
          <w:rFonts w:ascii="Times New Roman" w:hAnsi="Times New Roman"/>
          <w:sz w:val="24"/>
          <w:szCs w:val="24"/>
          <w:lang w:eastAsia="ru-RU"/>
        </w:rPr>
        <w:t>«</w:t>
      </w:r>
      <w:proofErr w:type="gramEnd"/>
      <w:r w:rsidRPr="00AD38D3">
        <w:rPr>
          <w:rFonts w:ascii="Times New Roman" w:hAnsi="Times New Roman"/>
          <w:sz w:val="24"/>
          <w:szCs w:val="24"/>
          <w:lang w:eastAsia="ru-RU"/>
        </w:rPr>
        <w:t>Налоговый кодекс Российской Федерации (часть первая)»;</w:t>
      </w:r>
    </w:p>
    <w:p w:rsidR="00661FC5" w:rsidRPr="00AD38D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AD38D3">
        <w:rPr>
          <w:rFonts w:ascii="Times New Roman" w:hAnsi="Times New Roman"/>
          <w:sz w:val="24"/>
          <w:szCs w:val="24"/>
        </w:rPr>
        <w:t xml:space="preserve">Федеральный закон 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от 05.08.2000 № 117-ФЗ «Налоговый кодекс Российской Федерации (часть вторая)»; </w:t>
      </w: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Федеральный закон от 31.07.1998 №145-ФЗ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AD38D3">
        <w:rPr>
          <w:rFonts w:ascii="Times New Roman" w:hAnsi="Times New Roman"/>
          <w:sz w:val="24"/>
          <w:szCs w:val="24"/>
        </w:rPr>
        <w:t>Бюджетный кодекс Российской Федерации»;</w:t>
      </w:r>
    </w:p>
    <w:p w:rsidR="00661FC5" w:rsidRPr="00AD38D3" w:rsidRDefault="00661FC5" w:rsidP="00661FC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Гражданский кодекс Российской Федерации;</w:t>
      </w:r>
    </w:p>
    <w:p w:rsidR="00661FC5" w:rsidRPr="00AD38D3" w:rsidRDefault="00661FC5" w:rsidP="00661FC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Федеральный закон </w:t>
      </w:r>
      <w:r w:rsidRPr="00AD38D3">
        <w:rPr>
          <w:rFonts w:ascii="Times New Roman" w:hAnsi="Times New Roman"/>
          <w:bCs/>
          <w:sz w:val="24"/>
          <w:szCs w:val="24"/>
        </w:rPr>
        <w:t xml:space="preserve">от 10.12.2003 № 173-ФЗ </w:t>
      </w:r>
      <w:r w:rsidRPr="00AD38D3">
        <w:rPr>
          <w:rFonts w:ascii="Times New Roman" w:hAnsi="Times New Roman"/>
          <w:sz w:val="24"/>
          <w:szCs w:val="24"/>
          <w:lang w:eastAsia="ru-RU"/>
        </w:rPr>
        <w:t>"О валютном регулировании и валютном контроле";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Закон Российской Федерации от 21.07.1993 № 5485-1 «О государственной тайне»;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 Федеральный закон от 29.07.2004 № 98-ФЗ «О коммерческой тайне»;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Федеральный закон от 27.07.2006 № 152-ФЗ «О персональных данных»;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Федеральный закон от 28.12.2010 № 390-ФЗ «О безопасности»;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 xml:space="preserve">- Федеральный закон от 06.04.2011 № 63-ФЗ </w:t>
      </w:r>
      <w:hyperlink r:id="rId7" w:history="1">
        <w:r w:rsidRPr="00AD38D3">
          <w:rPr>
            <w:rFonts w:ascii="Times New Roman" w:eastAsia="Times New Roman" w:hAnsi="Times New Roman"/>
            <w:sz w:val="24"/>
            <w:szCs w:val="24"/>
          </w:rPr>
          <w:t>«Об электронной подписи»</w:t>
        </w:r>
      </w:hyperlink>
      <w:r w:rsidRPr="00AD38D3">
        <w:rPr>
          <w:rFonts w:ascii="Times New Roman" w:eastAsia="Times New Roman" w:hAnsi="Times New Roman"/>
          <w:sz w:val="24"/>
          <w:szCs w:val="24"/>
        </w:rPr>
        <w:t>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661FC5" w:rsidRPr="00AD38D3" w:rsidRDefault="00661FC5" w:rsidP="00661FC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Приказ ФНС России от 14.11.2013 №</w:t>
      </w:r>
      <w:r w:rsidRPr="00AD38D3">
        <w:rPr>
          <w:rFonts w:ascii="Times New Roman" w:hAnsi="Times New Roman"/>
          <w:sz w:val="24"/>
          <w:szCs w:val="24"/>
          <w:lang w:val="en-US"/>
        </w:rPr>
        <w:t> </w:t>
      </w:r>
      <w:r w:rsidRPr="00AD38D3">
        <w:rPr>
          <w:rFonts w:ascii="Times New Roman" w:hAnsi="Times New Roman"/>
          <w:sz w:val="24"/>
          <w:szCs w:val="24"/>
        </w:rPr>
        <w:t xml:space="preserve">ММВ-7-10/499@ </w:t>
      </w:r>
      <w:r w:rsidRPr="00AD38D3">
        <w:rPr>
          <w:rFonts w:ascii="Times New Roman" w:hAnsi="Times New Roman"/>
          <w:sz w:val="24"/>
          <w:szCs w:val="24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AD38D3">
        <w:rPr>
          <w:rFonts w:ascii="Times New Roman" w:hAnsi="Times New Roman"/>
          <w:sz w:val="24"/>
          <w:szCs w:val="24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661FC5" w:rsidRPr="00AD38D3" w:rsidRDefault="00661FC5" w:rsidP="00661FC5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Приказ ФНС России от 20.03.2017 №</w:t>
      </w:r>
      <w:r w:rsidRPr="00AD38D3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AD38D3">
        <w:rPr>
          <w:rFonts w:ascii="Times New Roman" w:eastAsia="Times New Roman" w:hAnsi="Times New Roman"/>
          <w:sz w:val="24"/>
          <w:szCs w:val="24"/>
        </w:rPr>
        <w:t xml:space="preserve">ММВ-7-16/225@ </w:t>
      </w:r>
      <w:r w:rsidRPr="00AD38D3">
        <w:rPr>
          <w:rFonts w:ascii="Times New Roman" w:eastAsia="Times New Roman" w:hAnsi="Times New Roman"/>
          <w:sz w:val="24"/>
          <w:szCs w:val="24"/>
        </w:rPr>
        <w:br/>
        <w:t xml:space="preserve">«Об утверждении Основных положений об управлении рисками в деятельности </w:t>
      </w:r>
      <w:r w:rsidRPr="00AD38D3">
        <w:rPr>
          <w:rFonts w:ascii="Times New Roman" w:eastAsia="Times New Roman" w:hAnsi="Times New Roman"/>
          <w:sz w:val="24"/>
          <w:szCs w:val="24"/>
        </w:rPr>
        <w:br/>
        <w:t>ФНС России»;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661FC5" w:rsidRPr="00AD38D3" w:rsidRDefault="00661FC5" w:rsidP="00661FC5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принципы формирования статистической налоговой отчетности</w:t>
      </w:r>
      <w:r w:rsidRPr="00AD38D3">
        <w:rPr>
          <w:sz w:val="24"/>
          <w:szCs w:val="24"/>
        </w:rPr>
        <w:t>;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порядок применения бюджетной классификации Российской Федерации,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Федерации.</w:t>
      </w:r>
    </w:p>
    <w:p w:rsidR="00661FC5" w:rsidRPr="00AD38D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6.5. Наличие функциональных знаний: </w:t>
      </w:r>
    </w:p>
    <w:p w:rsidR="00661FC5" w:rsidRPr="00AD38D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 понятие нормы права, нормативно-правового акта;</w:t>
      </w:r>
    </w:p>
    <w:p w:rsidR="00661FC5" w:rsidRPr="00AD38D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661FC5" w:rsidRPr="00AD38D3" w:rsidRDefault="00661FC5" w:rsidP="00661FC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контроля;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lastRenderedPageBreak/>
        <w:t>- виды, назначение и технологии организации проверочных процедур;</w:t>
      </w:r>
    </w:p>
    <w:p w:rsidR="00661FC5" w:rsidRPr="00AD38D3" w:rsidRDefault="00661FC5" w:rsidP="00661FC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меры, принимаемые по результатам проверки.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умение мыслить системно (стратегически);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коммуникативные умения;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38D3">
        <w:rPr>
          <w:rFonts w:ascii="Times New Roman" w:eastAsia="Times New Roman" w:hAnsi="Times New Roman"/>
          <w:sz w:val="24"/>
          <w:szCs w:val="24"/>
        </w:rPr>
        <w:t>- умение управлять изменениями.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bookmarkStart w:id="2" w:name="_Toc477362572"/>
      <w:bookmarkEnd w:id="1"/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661FC5" w:rsidRPr="00AD38D3" w:rsidRDefault="00661FC5" w:rsidP="00661FC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- практика применения законодательства Российской Федерации о налогах и сборах;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_Toc477362576"/>
      <w:r w:rsidRPr="00AD38D3">
        <w:rPr>
          <w:rFonts w:ascii="Times New Roman" w:hAnsi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Pr="00AD38D3">
        <w:rPr>
          <w:rFonts w:ascii="Times New Roman" w:hAnsi="Times New Roman"/>
          <w:sz w:val="24"/>
          <w:szCs w:val="24"/>
        </w:rPr>
        <w:t>;</w:t>
      </w: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формирование, ведение и актуализация итогов статистической налоговой отчетности. </w:t>
      </w: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подготовка аналитических, информационных и других материалов; </w:t>
      </w:r>
      <w:r w:rsidRPr="00AD38D3">
        <w:rPr>
          <w:rFonts w:ascii="Times New Roman" w:hAnsi="Times New Roman"/>
          <w:sz w:val="24"/>
          <w:szCs w:val="24"/>
        </w:rPr>
        <w:tab/>
      </w:r>
    </w:p>
    <w:p w:rsidR="00661FC5" w:rsidRPr="00AD38D3" w:rsidRDefault="00661FC5" w:rsidP="00661FC5">
      <w:pPr>
        <w:spacing w:line="276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661FC5" w:rsidRPr="00AD38D3" w:rsidRDefault="00661FC5" w:rsidP="00661FC5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8.1. </w:t>
      </w: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8.3.</w:t>
      </w:r>
      <w:r w:rsidRPr="00AD38D3">
        <w:rPr>
          <w:rFonts w:ascii="Times New Roman" w:hAnsi="Times New Roman"/>
          <w:sz w:val="24"/>
          <w:szCs w:val="24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8.4. </w:t>
      </w:r>
      <w:r w:rsidRPr="00AD38D3">
        <w:rPr>
          <w:rFonts w:ascii="Times New Roman" w:hAnsi="Times New Roman"/>
          <w:sz w:val="24"/>
          <w:szCs w:val="24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иным образом </w:t>
      </w:r>
      <w:r w:rsidRPr="00AD38D3">
        <w:rPr>
          <w:rFonts w:ascii="Times New Roman" w:hAnsi="Times New Roman"/>
          <w:sz w:val="24"/>
          <w:szCs w:val="24"/>
          <w:lang w:eastAsia="ru-RU"/>
        </w:rPr>
        <w:lastRenderedPageBreak/>
        <w:t>повышать (поддерживать) уровень квалификации, достаточный для исполнения своих должностных обязанностей.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 xml:space="preserve">8.5. Соблюдать </w:t>
      </w:r>
      <w:r w:rsidRPr="00AD38D3">
        <w:rPr>
          <w:rFonts w:ascii="Times New Roman" w:hAnsi="Times New Roman"/>
          <w:sz w:val="24"/>
          <w:szCs w:val="24"/>
        </w:rPr>
        <w:t xml:space="preserve">Кодекс этики и служебного поведения </w:t>
      </w:r>
      <w:r w:rsidRPr="00AD38D3">
        <w:rPr>
          <w:rFonts w:ascii="Times New Roman" w:hAnsi="Times New Roman"/>
          <w:bCs/>
          <w:sz w:val="24"/>
          <w:szCs w:val="24"/>
        </w:rPr>
        <w:t xml:space="preserve">государственных гражданских служащих Федеральной налоговой службы, </w:t>
      </w: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 xml:space="preserve">8.6. Соблюдать налоговую и иную охраняемую законом </w:t>
      </w:r>
      <w:proofErr w:type="gramStart"/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>тайну,  обеспечивать</w:t>
      </w:r>
      <w:proofErr w:type="gramEnd"/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 xml:space="preserve"> ее сохранение,</w:t>
      </w:r>
      <w:r w:rsidRPr="00AD38D3">
        <w:rPr>
          <w:rFonts w:ascii="Times New Roman" w:hAnsi="Times New Roman"/>
          <w:color w:val="FF0000"/>
          <w:spacing w:val="2"/>
          <w:sz w:val="24"/>
          <w:szCs w:val="24"/>
          <w:lang w:eastAsia="ru-RU"/>
        </w:rPr>
        <w:t xml:space="preserve"> </w:t>
      </w: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 xml:space="preserve"> с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AD38D3">
        <w:rPr>
          <w:rFonts w:ascii="Times New Roman" w:hAnsi="Times New Roman"/>
          <w:spacing w:val="2"/>
          <w:sz w:val="24"/>
          <w:szCs w:val="24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661FC5" w:rsidRPr="00AD38D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661FC5" w:rsidRPr="00AD38D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8.8. </w:t>
      </w:r>
      <w:r w:rsidRPr="00AD38D3">
        <w:rPr>
          <w:rFonts w:ascii="Times New Roman" w:hAnsi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661FC5" w:rsidRPr="00AD38D3" w:rsidRDefault="00661FC5" w:rsidP="00661FC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8.9. Соблюдать правила и нормы охраны труда и техники безопасности.  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8.15.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661FC5" w:rsidRPr="00AD38D3" w:rsidRDefault="00661FC5" w:rsidP="00661F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661FC5" w:rsidRPr="00AD38D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8.17. Осуществлять самоконтроль выполняемых операций </w:t>
      </w: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661FC5" w:rsidRPr="00AD38D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8.19. Участвовать в п</w:t>
      </w:r>
      <w:r w:rsidRPr="00AD38D3">
        <w:rPr>
          <w:rFonts w:ascii="Times New Roman" w:hAnsi="Times New Roman"/>
          <w:color w:val="000000"/>
          <w:sz w:val="24"/>
          <w:szCs w:val="24"/>
        </w:rPr>
        <w:t>о</w:t>
      </w:r>
      <w:r w:rsidRPr="00AD38D3">
        <w:rPr>
          <w:rFonts w:ascii="Times New Roman" w:hAnsi="Times New Roman"/>
          <w:sz w:val="24"/>
          <w:szCs w:val="24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661FC5" w:rsidRPr="00AD38D3" w:rsidRDefault="00661FC5" w:rsidP="00661FC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pacing w:val="-1"/>
          <w:sz w:val="24"/>
          <w:szCs w:val="24"/>
        </w:rPr>
        <w:t xml:space="preserve">8.21. Участвовать в разработке </w:t>
      </w:r>
      <w:r w:rsidRPr="00AD38D3">
        <w:rPr>
          <w:rFonts w:ascii="Times New Roman" w:hAnsi="Times New Roman"/>
          <w:sz w:val="24"/>
          <w:szCs w:val="24"/>
        </w:rPr>
        <w:t>нормативных актов, относящихся к компетенции отдела.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8.22. Участвовать в р</w:t>
      </w:r>
      <w:r w:rsidRPr="00AD38D3">
        <w:rPr>
          <w:rFonts w:ascii="Times New Roman" w:hAnsi="Times New Roman"/>
          <w:spacing w:val="1"/>
          <w:sz w:val="24"/>
          <w:szCs w:val="24"/>
        </w:rPr>
        <w:t xml:space="preserve">азработке методических рекомендаций и указаний в </w:t>
      </w:r>
      <w:r w:rsidRPr="00AD38D3">
        <w:rPr>
          <w:rFonts w:ascii="Times New Roman" w:hAnsi="Times New Roman"/>
          <w:sz w:val="24"/>
          <w:szCs w:val="24"/>
        </w:rPr>
        <w:t>части вопросов, относящихся к компетенции отдела.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8.23. Участвовать в составлении планов работы отдела и их исполнении.</w:t>
      </w:r>
    </w:p>
    <w:p w:rsidR="00661FC5" w:rsidRPr="00AD38D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661FC5" w:rsidRPr="00AD38D3" w:rsidRDefault="00661FC5" w:rsidP="00661FC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>8.25. Осуществля</w:t>
      </w:r>
      <w:r w:rsidRPr="00AD38D3">
        <w:rPr>
          <w:rFonts w:ascii="Times New Roman" w:hAnsi="Times New Roman"/>
          <w:sz w:val="24"/>
          <w:szCs w:val="24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61FC5" w:rsidRPr="00AD38D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8.26. В необходимых случаях выезжать в служебные командировки для решения вопросов в рамках компетенции отдела.</w:t>
      </w:r>
    </w:p>
    <w:p w:rsidR="00661FC5" w:rsidRPr="00AD38D3" w:rsidRDefault="00661FC5" w:rsidP="00661F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lastRenderedPageBreak/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8.28. В установленном порядке своевременно отвечать на письма налогоплательщиков.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8.29.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61FC5" w:rsidRPr="00AD38D3" w:rsidRDefault="00661FC5" w:rsidP="00661FC5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8.30.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D3">
        <w:rPr>
          <w:rFonts w:ascii="Times New Roman" w:eastAsia="Times New Roman" w:hAnsi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обязанностей, главный государственный налоговый инспектор имеет право на: </w:t>
      </w:r>
    </w:p>
    <w:p w:rsidR="00661FC5" w:rsidRPr="00AD38D3" w:rsidRDefault="00661FC5" w:rsidP="00661FC5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38D3">
        <w:rPr>
          <w:rFonts w:ascii="Times New Roman" w:hAnsi="Times New Roman"/>
          <w:color w:val="000000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D38D3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AD38D3">
        <w:rPr>
          <w:rFonts w:ascii="Times New Roman" w:hAnsi="Times New Roman"/>
          <w:sz w:val="24"/>
          <w:szCs w:val="24"/>
        </w:rPr>
        <w:t xml:space="preserve"> и материалов.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9.9. Защиту сведений о гражданском служащем.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9.10. Должностной рост на конкурсной основе.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AD38D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9.12</w:t>
      </w:r>
      <w:r w:rsidR="00661FC5" w:rsidRPr="00AD38D3">
        <w:rPr>
          <w:rFonts w:ascii="Times New Roman" w:hAnsi="Times New Roman"/>
          <w:sz w:val="24"/>
          <w:szCs w:val="24"/>
        </w:rPr>
        <w:t>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661FC5" w:rsidRPr="00AD38D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9.13</w:t>
      </w:r>
      <w:r w:rsidR="00661FC5" w:rsidRPr="00AD38D3">
        <w:rPr>
          <w:rFonts w:ascii="Times New Roman" w:hAnsi="Times New Roman"/>
          <w:sz w:val="24"/>
          <w:szCs w:val="24"/>
        </w:rPr>
        <w:t>. Проведение по его заявлению служебной проверки.</w:t>
      </w:r>
    </w:p>
    <w:p w:rsidR="00661FC5" w:rsidRPr="00AD38D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9.14</w:t>
      </w:r>
      <w:r w:rsidR="00661FC5" w:rsidRPr="00AD38D3">
        <w:rPr>
          <w:rFonts w:ascii="Times New Roman" w:hAnsi="Times New Roman"/>
          <w:sz w:val="24"/>
          <w:szCs w:val="24"/>
        </w:rPr>
        <w:t>. Защиту своих прав и законных интересов на гражданской службе, включая обжалование в суд их нарушения.</w:t>
      </w:r>
    </w:p>
    <w:p w:rsidR="00661FC5" w:rsidRPr="00AD38D3" w:rsidRDefault="00577CDF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9.15</w:t>
      </w:r>
      <w:r w:rsidR="00661FC5" w:rsidRPr="00AD38D3">
        <w:rPr>
          <w:rFonts w:ascii="Times New Roman" w:hAnsi="Times New Roman"/>
          <w:sz w:val="24"/>
          <w:szCs w:val="24"/>
        </w:rPr>
        <w:t>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9.1</w:t>
      </w:r>
      <w:r w:rsidR="00577CDF" w:rsidRPr="00AD38D3">
        <w:rPr>
          <w:rFonts w:ascii="Times New Roman" w:hAnsi="Times New Roman"/>
          <w:sz w:val="24"/>
          <w:szCs w:val="24"/>
        </w:rPr>
        <w:t>6</w:t>
      </w:r>
      <w:r w:rsidRPr="00AD38D3">
        <w:rPr>
          <w:rFonts w:ascii="Times New Roman" w:hAnsi="Times New Roman"/>
          <w:sz w:val="24"/>
          <w:szCs w:val="24"/>
        </w:rPr>
        <w:t>. Государственную защиту своих жизни и здоровья, жизни и здоровья членов своей семьи, а также принадлежащего ему имущества.</w:t>
      </w: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lastRenderedPageBreak/>
        <w:t>9.1</w:t>
      </w:r>
      <w:r w:rsidR="00577CDF" w:rsidRPr="00AD38D3">
        <w:rPr>
          <w:rFonts w:ascii="Times New Roman" w:hAnsi="Times New Roman"/>
          <w:sz w:val="24"/>
          <w:szCs w:val="24"/>
        </w:rPr>
        <w:t>7</w:t>
      </w:r>
      <w:r w:rsidRPr="00AD38D3">
        <w:rPr>
          <w:rFonts w:ascii="Times New Roman" w:hAnsi="Times New Roman"/>
          <w:sz w:val="24"/>
          <w:szCs w:val="24"/>
        </w:rPr>
        <w:t>. Государственное пенсионное обеспечение в соответствии с действующим законодательством.</w:t>
      </w:r>
    </w:p>
    <w:p w:rsidR="00661FC5" w:rsidRPr="00AD38D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D38D3">
        <w:rPr>
          <w:rFonts w:ascii="Times New Roman" w:hAnsi="Times New Roman"/>
          <w:bCs/>
          <w:sz w:val="24"/>
          <w:szCs w:val="24"/>
          <w:lang w:eastAsia="ru-RU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утвержденным руководителем ФНС России </w:t>
      </w:r>
      <w:r w:rsidRPr="00AD38D3">
        <w:rPr>
          <w:rFonts w:ascii="Times New Roman" w:hAnsi="Times New Roman"/>
          <w:bCs/>
          <w:sz w:val="24"/>
          <w:szCs w:val="24"/>
          <w:lang w:eastAsia="ru-RU"/>
        </w:rPr>
        <w:t>от 21.02.2018</w:t>
      </w:r>
      <w:r w:rsidRPr="00AD38D3">
        <w:rPr>
          <w:rFonts w:ascii="Times New Roman" w:hAnsi="Times New Roman"/>
          <w:sz w:val="24"/>
          <w:szCs w:val="24"/>
          <w:lang w:eastAsia="ru-RU"/>
        </w:rPr>
        <w:t xml:space="preserve">, положением о </w:t>
      </w:r>
      <w:proofErr w:type="spellStart"/>
      <w:r w:rsidRPr="00AD38D3">
        <w:rPr>
          <w:rFonts w:ascii="Times New Roman" w:hAnsi="Times New Roman"/>
          <w:sz w:val="24"/>
          <w:szCs w:val="24"/>
          <w:lang w:eastAsia="ru-RU"/>
        </w:rPr>
        <w:t>сводно</w:t>
      </w:r>
      <w:proofErr w:type="spellEnd"/>
      <w:r w:rsidRPr="00AD38D3">
        <w:rPr>
          <w:rFonts w:ascii="Times New Roman" w:hAnsi="Times New Roman"/>
          <w:sz w:val="24"/>
          <w:szCs w:val="24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661FC5" w:rsidRPr="00AD38D3" w:rsidRDefault="00661FC5" w:rsidP="00661FC5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017C" w:rsidRPr="00AD38D3" w:rsidRDefault="005A017C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7CDF" w:rsidRPr="00AD38D3" w:rsidRDefault="00577CDF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</w:t>
      </w:r>
      <w:r w:rsidRPr="00AD38D3">
        <w:rPr>
          <w:rFonts w:ascii="Times New Roman" w:hAnsi="Times New Roman"/>
          <w:sz w:val="24"/>
          <w:szCs w:val="24"/>
        </w:rPr>
        <w:t xml:space="preserve"> </w:t>
      </w:r>
      <w:r w:rsidRPr="00AD38D3">
        <w:rPr>
          <w:rFonts w:ascii="Times New Roman" w:hAnsi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12.</w:t>
      </w:r>
      <w:r w:rsidRPr="00AD38D3">
        <w:rPr>
          <w:rFonts w:ascii="Times New Roman" w:hAnsi="Times New Roman"/>
          <w:sz w:val="24"/>
          <w:szCs w:val="24"/>
          <w:lang w:val="en-US"/>
        </w:rPr>
        <w:t> </w:t>
      </w:r>
      <w:r w:rsidRPr="00AD38D3">
        <w:rPr>
          <w:rFonts w:ascii="Times New Roman" w:hAnsi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AD38D3">
        <w:rPr>
          <w:rFonts w:ascii="Times New Roman" w:hAnsi="Times New Roman"/>
          <w:sz w:val="24"/>
          <w:szCs w:val="24"/>
        </w:rPr>
        <w:t>принятия  решений</w:t>
      </w:r>
      <w:proofErr w:type="gramEnd"/>
      <w:r w:rsidRPr="00AD38D3">
        <w:rPr>
          <w:rFonts w:ascii="Times New Roman" w:hAnsi="Times New Roman"/>
          <w:sz w:val="24"/>
          <w:szCs w:val="24"/>
        </w:rPr>
        <w:t>, касающиеся деятельности отдела, в пределах своей компетенции;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- организации своего рабочего времени исходя из </w:t>
      </w:r>
      <w:proofErr w:type="gramStart"/>
      <w:r w:rsidRPr="00AD38D3">
        <w:rPr>
          <w:rFonts w:ascii="Times New Roman" w:hAnsi="Times New Roman"/>
          <w:sz w:val="24"/>
          <w:szCs w:val="24"/>
          <w:lang w:eastAsia="ru-RU"/>
        </w:rPr>
        <w:t>объема  поставленных</w:t>
      </w:r>
      <w:proofErr w:type="gramEnd"/>
      <w:r w:rsidRPr="00AD38D3">
        <w:rPr>
          <w:rFonts w:ascii="Times New Roman" w:hAnsi="Times New Roman"/>
          <w:sz w:val="24"/>
          <w:szCs w:val="24"/>
          <w:lang w:eastAsia="ru-RU"/>
        </w:rPr>
        <w:t xml:space="preserve">  заданий  (поручений) и сроков их выполнения;</w:t>
      </w:r>
    </w:p>
    <w:p w:rsidR="00661FC5" w:rsidRPr="00AD38D3" w:rsidRDefault="00661FC5" w:rsidP="00661F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61FC5" w:rsidRPr="00AD38D3" w:rsidRDefault="00661FC5" w:rsidP="00661FC5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>13. При исполнении служебных обязанностей главный государственный налоговый инспектор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</w:t>
      </w:r>
      <w:r w:rsidRPr="00AD38D3">
        <w:rPr>
          <w:rFonts w:ascii="Times New Roman" w:hAnsi="Times New Roman"/>
          <w:sz w:val="24"/>
          <w:szCs w:val="24"/>
        </w:rPr>
        <w:t xml:space="preserve"> </w:t>
      </w:r>
      <w:r w:rsidRPr="00AD38D3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14. 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61FC5" w:rsidRPr="00AD38D3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- подготовки внутренних локально-нормативных актов, касающихся деятельности отдела.</w:t>
      </w:r>
    </w:p>
    <w:p w:rsidR="00661FC5" w:rsidRPr="00AD38D3" w:rsidRDefault="00661FC5" w:rsidP="00661FC5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t xml:space="preserve">         - положений об отделе;</w:t>
      </w:r>
    </w:p>
    <w:p w:rsidR="00661FC5" w:rsidRPr="00AD38D3" w:rsidRDefault="00661FC5" w:rsidP="00661FC5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4"/>
          <w:szCs w:val="24"/>
          <w:lang w:eastAsia="ru-RU"/>
        </w:rPr>
      </w:pPr>
      <w:r w:rsidRPr="00AD38D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- графика отпусков гражданских служащих отдела;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         - иных актов по поручению руководства инспекции.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AD38D3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 xml:space="preserve">18. Главным государственным налоговым инспектором </w:t>
      </w:r>
      <w:proofErr w:type="spellStart"/>
      <w:r w:rsidRPr="00AD38D3">
        <w:rPr>
          <w:rFonts w:ascii="Times New Roman" w:hAnsi="Times New Roman"/>
          <w:sz w:val="24"/>
          <w:szCs w:val="24"/>
        </w:rPr>
        <w:t>сводно</w:t>
      </w:r>
      <w:proofErr w:type="spellEnd"/>
      <w:r w:rsidRPr="00AD38D3">
        <w:rPr>
          <w:rFonts w:ascii="Times New Roman" w:hAnsi="Times New Roman"/>
          <w:sz w:val="24"/>
          <w:szCs w:val="24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661FC5" w:rsidRPr="00AD38D3" w:rsidRDefault="00661FC5" w:rsidP="00661F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38D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661FC5" w:rsidRPr="00AD38D3" w:rsidRDefault="00661FC5" w:rsidP="00661FC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61FC5" w:rsidRPr="00AD38D3" w:rsidRDefault="00661FC5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38D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A017C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017C" w:rsidRDefault="005A017C" w:rsidP="00661F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7CDF" w:rsidRPr="00C62A79" w:rsidRDefault="00577CDF" w:rsidP="00577CD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77CDF" w:rsidRPr="00C62A79" w:rsidRDefault="00577CDF" w:rsidP="00577CD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577CDF" w:rsidRPr="003B7A81" w:rsidRDefault="00577CDF" w:rsidP="00860367">
      <w:pPr>
        <w:widowControl w:val="0"/>
        <w:spacing w:after="0" w:line="240" w:lineRule="auto"/>
      </w:pPr>
    </w:p>
    <w:sectPr w:rsidR="00577CDF" w:rsidRPr="003B7A81" w:rsidSect="005A017C">
      <w:headerReference w:type="default" r:id="rId8"/>
      <w:type w:val="continuous"/>
      <w:pgSz w:w="11906" w:h="16838"/>
      <w:pgMar w:top="357" w:right="386" w:bottom="992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D10" w:rsidRDefault="00E14D10" w:rsidP="003B7A81">
      <w:pPr>
        <w:spacing w:after="0" w:line="240" w:lineRule="auto"/>
      </w:pPr>
      <w:r>
        <w:separator/>
      </w:r>
    </w:p>
  </w:endnote>
  <w:endnote w:type="continuationSeparator" w:id="0">
    <w:p w:rsidR="00E14D10" w:rsidRDefault="00E14D1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D10" w:rsidRDefault="00E14D10" w:rsidP="003B7A81">
      <w:pPr>
        <w:spacing w:after="0" w:line="240" w:lineRule="auto"/>
      </w:pPr>
      <w:r>
        <w:separator/>
      </w:r>
    </w:p>
  </w:footnote>
  <w:footnote w:type="continuationSeparator" w:id="0">
    <w:p w:rsidR="00E14D10" w:rsidRDefault="00E14D1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D38D3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DFA"/>
    <w:rsid w:val="00122CCF"/>
    <w:rsid w:val="00124069"/>
    <w:rsid w:val="00141E3E"/>
    <w:rsid w:val="00154F9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35107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2B25"/>
    <w:rsid w:val="003B7A81"/>
    <w:rsid w:val="003C1855"/>
    <w:rsid w:val="003C4B94"/>
    <w:rsid w:val="003D4574"/>
    <w:rsid w:val="003D4B0C"/>
    <w:rsid w:val="003D53F5"/>
    <w:rsid w:val="003E287B"/>
    <w:rsid w:val="003F1772"/>
    <w:rsid w:val="003F1CF3"/>
    <w:rsid w:val="003F345B"/>
    <w:rsid w:val="00404AE7"/>
    <w:rsid w:val="00413D68"/>
    <w:rsid w:val="004238BB"/>
    <w:rsid w:val="0042634A"/>
    <w:rsid w:val="0044318B"/>
    <w:rsid w:val="00446080"/>
    <w:rsid w:val="004776BC"/>
    <w:rsid w:val="00485683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4F0B21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77CDF"/>
    <w:rsid w:val="0058455B"/>
    <w:rsid w:val="0058504A"/>
    <w:rsid w:val="00585805"/>
    <w:rsid w:val="005867A8"/>
    <w:rsid w:val="0059423D"/>
    <w:rsid w:val="005A017C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1FC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356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25E7B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F339E"/>
    <w:rsid w:val="007F3D35"/>
    <w:rsid w:val="007F5DE5"/>
    <w:rsid w:val="007F61BE"/>
    <w:rsid w:val="00802DE2"/>
    <w:rsid w:val="00804AB6"/>
    <w:rsid w:val="00806B0C"/>
    <w:rsid w:val="00810236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7733E"/>
    <w:rsid w:val="00882463"/>
    <w:rsid w:val="00885C66"/>
    <w:rsid w:val="008C0819"/>
    <w:rsid w:val="008C5605"/>
    <w:rsid w:val="008E37B8"/>
    <w:rsid w:val="008E4B65"/>
    <w:rsid w:val="008E5931"/>
    <w:rsid w:val="008E6593"/>
    <w:rsid w:val="008F7217"/>
    <w:rsid w:val="00911D24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56EA2"/>
    <w:rsid w:val="00A7374D"/>
    <w:rsid w:val="00A86312"/>
    <w:rsid w:val="00A905AA"/>
    <w:rsid w:val="00A92643"/>
    <w:rsid w:val="00A978FD"/>
    <w:rsid w:val="00AB19F7"/>
    <w:rsid w:val="00AB34DD"/>
    <w:rsid w:val="00AB37A6"/>
    <w:rsid w:val="00AC1D94"/>
    <w:rsid w:val="00AD3854"/>
    <w:rsid w:val="00AD38D3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38A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2291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A2FA0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14D10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EAF6EFFB-A5CC-4B8D-846C-FA67D374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5A0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77CD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3229</Words>
  <Characters>18410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2020-01-23T13:40:00Z</cp:lastPrinted>
  <dcterms:created xsi:type="dcterms:W3CDTF">2022-03-17T04:35:00Z</dcterms:created>
  <dcterms:modified xsi:type="dcterms:W3CDTF">2022-03-17T04:35:00Z</dcterms:modified>
</cp:coreProperties>
</file>